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32" w:rsidRDefault="00ED3232" w:rsidP="00ED3232">
      <w:pPr>
        <w:jc w:val="center"/>
        <w:rPr>
          <w:b/>
        </w:rPr>
      </w:pPr>
      <w:r w:rsidRPr="00ED3232">
        <w:rPr>
          <w:b/>
          <w:noProof/>
          <w:lang w:eastAsia="en-GB"/>
        </w:rPr>
        <w:drawing>
          <wp:inline distT="0" distB="0" distL="0" distR="0">
            <wp:extent cx="1343025" cy="1351264"/>
            <wp:effectExtent l="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6F" w:rsidRDefault="003D3C66" w:rsidP="000E4D6F">
      <w:pPr>
        <w:jc w:val="center"/>
        <w:rPr>
          <w:b/>
        </w:rPr>
      </w:pPr>
      <w:r>
        <w:rPr>
          <w:b/>
        </w:rPr>
        <w:t>PARLIAMENTARIANS AGAINST HUMAN TRAFFICKING</w:t>
      </w:r>
    </w:p>
    <w:p w:rsidR="006C211D" w:rsidRDefault="006C211D" w:rsidP="000E4D6F">
      <w:pPr>
        <w:jc w:val="center"/>
        <w:rPr>
          <w:b/>
        </w:rPr>
      </w:pPr>
      <w:r>
        <w:rPr>
          <w:b/>
        </w:rPr>
        <w:t>London Conference – Tuesday 16 and Wednesday 17 October 2012</w:t>
      </w:r>
    </w:p>
    <w:p w:rsidR="006C211D" w:rsidRPr="000E4D6F" w:rsidRDefault="006C211D" w:rsidP="000E4D6F">
      <w:pPr>
        <w:jc w:val="center"/>
        <w:rPr>
          <w:b/>
        </w:rPr>
      </w:pPr>
      <w:r>
        <w:rPr>
          <w:b/>
        </w:rPr>
        <w:t xml:space="preserve">Draft Programme (as of </w:t>
      </w:r>
      <w:r w:rsidR="00ED3232">
        <w:rPr>
          <w:b/>
        </w:rPr>
        <w:t>19</w:t>
      </w:r>
      <w:r w:rsidR="0052683D">
        <w:rPr>
          <w:b/>
        </w:rPr>
        <w:t>/9</w:t>
      </w:r>
      <w:r>
        <w:rPr>
          <w:b/>
        </w:rPr>
        <w:t>/2012)</w:t>
      </w:r>
    </w:p>
    <w:p w:rsidR="000E4D6F" w:rsidRDefault="000E4D6F" w:rsidP="000E4D6F"/>
    <w:p w:rsidR="000E4D6F" w:rsidRPr="000E4D6F" w:rsidRDefault="006C211D" w:rsidP="000E4D6F">
      <w:pPr>
        <w:rPr>
          <w:b/>
        </w:rPr>
      </w:pPr>
      <w:r>
        <w:rPr>
          <w:b/>
        </w:rPr>
        <w:t>TUESDAY 16 OCTOBER 2012</w:t>
      </w:r>
    </w:p>
    <w:p w:rsidR="000E4D6F" w:rsidRDefault="00081ABB" w:rsidP="000E4D6F">
      <w:r>
        <w:t>13:45 – 14:00</w:t>
      </w:r>
      <w:r w:rsidR="006C211D">
        <w:tab/>
      </w:r>
      <w:r w:rsidR="006C211D">
        <w:tab/>
        <w:t>Welcome and opening remarks</w:t>
      </w:r>
    </w:p>
    <w:p w:rsidR="0052683D" w:rsidRDefault="0052683D" w:rsidP="000E4D6F">
      <w:r>
        <w:tab/>
      </w:r>
      <w:r>
        <w:tab/>
      </w:r>
      <w:r>
        <w:tab/>
        <w:t>Anthony Steen, Chairman, Human Trafficking Foundation</w:t>
      </w:r>
    </w:p>
    <w:p w:rsidR="000E4D6F" w:rsidRDefault="00081ABB" w:rsidP="000E4D6F">
      <w:r>
        <w:t>14:00</w:t>
      </w:r>
      <w:r w:rsidR="000E4D6F">
        <w:t xml:space="preserve"> – </w:t>
      </w:r>
      <w:r>
        <w:t>14:30</w:t>
      </w:r>
      <w:r w:rsidR="000E4D6F">
        <w:tab/>
      </w:r>
      <w:r w:rsidR="000E4D6F">
        <w:tab/>
      </w:r>
      <w:proofErr w:type="spellStart"/>
      <w:proofErr w:type="gramStart"/>
      <w:r w:rsidR="006C211D">
        <w:t>Rt</w:t>
      </w:r>
      <w:proofErr w:type="spellEnd"/>
      <w:proofErr w:type="gramEnd"/>
      <w:r w:rsidR="006C211D">
        <w:t xml:space="preserve"> Hon William Hague MP, Secretary of State, Foreign and Commonwealth </w:t>
      </w:r>
      <w:r w:rsidR="006C211D">
        <w:tab/>
      </w:r>
      <w:r w:rsidR="006C211D">
        <w:tab/>
      </w:r>
      <w:r w:rsidR="006C211D">
        <w:tab/>
        <w:t>Office</w:t>
      </w:r>
      <w:r w:rsidR="003D3C66">
        <w:t>, United Kingdom</w:t>
      </w:r>
    </w:p>
    <w:p w:rsidR="000E4D6F" w:rsidRDefault="000E4D6F" w:rsidP="000E4D6F">
      <w:r>
        <w:tab/>
      </w:r>
      <w:r>
        <w:tab/>
      </w:r>
      <w:r>
        <w:tab/>
      </w:r>
      <w:r w:rsidR="006C211D">
        <w:t>Speech followed by Q&amp;A</w:t>
      </w:r>
    </w:p>
    <w:p w:rsidR="000E4D6F" w:rsidRDefault="00081ABB" w:rsidP="000E4D6F">
      <w:r>
        <w:t>14:30 – 15:00</w:t>
      </w:r>
      <w:r w:rsidR="000E4D6F">
        <w:tab/>
      </w:r>
      <w:r w:rsidR="000E4D6F">
        <w:tab/>
        <w:t>Keynote speech</w:t>
      </w:r>
      <w:r w:rsidR="006C211D">
        <w:t>:</w:t>
      </w:r>
    </w:p>
    <w:p w:rsidR="001625C3" w:rsidRPr="00ED3232" w:rsidRDefault="000E4D6F" w:rsidP="00ED3232">
      <w:pPr>
        <w:rPr>
          <w:i/>
        </w:rPr>
      </w:pPr>
      <w:r>
        <w:tab/>
      </w:r>
      <w:r>
        <w:tab/>
      </w:r>
      <w:r>
        <w:tab/>
      </w:r>
      <w:r w:rsidRPr="0052683D">
        <w:rPr>
          <w:i/>
        </w:rPr>
        <w:t>An EU Strategy towards the eradication of traffick</w:t>
      </w:r>
      <w:r w:rsidR="006C211D" w:rsidRPr="0052683D">
        <w:rPr>
          <w:i/>
        </w:rPr>
        <w:t>ing in human beings</w:t>
      </w:r>
    </w:p>
    <w:p w:rsidR="000E4D6F" w:rsidRDefault="0052683D" w:rsidP="000E4D6F">
      <w:pPr>
        <w:ind w:left="1440" w:firstLine="720"/>
      </w:pPr>
      <w:r>
        <w:t>Christine Beddoe, Director, ECPAT UK</w:t>
      </w:r>
    </w:p>
    <w:p w:rsidR="006C211D" w:rsidRDefault="00081ABB" w:rsidP="000E4D6F">
      <w:r>
        <w:t>15:0</w:t>
      </w:r>
      <w:r w:rsidR="006C211D">
        <w:t>0 – 16:00</w:t>
      </w:r>
      <w:r w:rsidR="006C211D">
        <w:tab/>
      </w:r>
      <w:r w:rsidR="006C211D">
        <w:tab/>
        <w:t>Progress reports from Parliaments already involved in the project:</w:t>
      </w:r>
    </w:p>
    <w:p w:rsidR="006C211D" w:rsidRDefault="002A661F" w:rsidP="006C211D">
      <w:pPr>
        <w:pStyle w:val="ListParagraph"/>
        <w:numPr>
          <w:ilvl w:val="0"/>
          <w:numId w:val="1"/>
        </w:numPr>
      </w:pPr>
      <w:r>
        <w:t>Country TBC</w:t>
      </w:r>
    </w:p>
    <w:p w:rsidR="006C211D" w:rsidRDefault="006C211D" w:rsidP="006C211D">
      <w:pPr>
        <w:pStyle w:val="ListParagraph"/>
        <w:numPr>
          <w:ilvl w:val="0"/>
          <w:numId w:val="1"/>
        </w:numPr>
      </w:pPr>
      <w:r>
        <w:t>Lithuania</w:t>
      </w:r>
      <w:r w:rsidR="000E4D6F">
        <w:tab/>
      </w:r>
    </w:p>
    <w:p w:rsidR="006C211D" w:rsidRDefault="006C211D" w:rsidP="006C211D">
      <w:r>
        <w:t>16:00 – 16:30</w:t>
      </w:r>
      <w:r>
        <w:tab/>
      </w:r>
      <w:r>
        <w:tab/>
        <w:t>Tea break</w:t>
      </w:r>
    </w:p>
    <w:p w:rsidR="006C211D" w:rsidRDefault="006C211D" w:rsidP="006C211D">
      <w:r>
        <w:t>16:30 – 17:00</w:t>
      </w:r>
      <w:r>
        <w:tab/>
      </w:r>
      <w:r>
        <w:tab/>
        <w:t>Progress reports from Parliaments already involved in the project:</w:t>
      </w:r>
    </w:p>
    <w:p w:rsidR="006C211D" w:rsidRDefault="00420377" w:rsidP="006C211D">
      <w:pPr>
        <w:pStyle w:val="ListParagraph"/>
        <w:numPr>
          <w:ilvl w:val="0"/>
          <w:numId w:val="1"/>
        </w:numPr>
      </w:pPr>
      <w:r>
        <w:t>Country TBC</w:t>
      </w:r>
    </w:p>
    <w:p w:rsidR="006C211D" w:rsidRDefault="002A661F" w:rsidP="006C211D">
      <w:pPr>
        <w:pStyle w:val="ListParagraph"/>
        <w:numPr>
          <w:ilvl w:val="0"/>
          <w:numId w:val="1"/>
        </w:numPr>
      </w:pPr>
      <w:r>
        <w:t>Spain</w:t>
      </w:r>
    </w:p>
    <w:p w:rsidR="006C211D" w:rsidRDefault="006C211D" w:rsidP="006C211D">
      <w:r>
        <w:t xml:space="preserve">17:00 – 17:30 </w:t>
      </w:r>
      <w:r>
        <w:tab/>
      </w:r>
      <w:r>
        <w:tab/>
        <w:t>Guided discussion</w:t>
      </w:r>
    </w:p>
    <w:p w:rsidR="006C211D" w:rsidRDefault="006C211D" w:rsidP="006C211D">
      <w:pPr>
        <w:pStyle w:val="ListParagraph"/>
        <w:numPr>
          <w:ilvl w:val="0"/>
          <w:numId w:val="2"/>
        </w:numPr>
      </w:pPr>
      <w:r>
        <w:t>The importance of being open to the involvement of NGOs in parliamentary groups</w:t>
      </w:r>
    </w:p>
    <w:p w:rsidR="006C211D" w:rsidRDefault="006C211D" w:rsidP="006C211D">
      <w:pPr>
        <w:pStyle w:val="ListParagraph"/>
        <w:numPr>
          <w:ilvl w:val="0"/>
          <w:numId w:val="2"/>
        </w:numPr>
      </w:pPr>
      <w:r>
        <w:t>What solutions can we find to guarantee MPs’ commitment?</w:t>
      </w:r>
    </w:p>
    <w:p w:rsidR="000E4D6F" w:rsidRDefault="006C211D" w:rsidP="000E4D6F">
      <w:r>
        <w:t>17:30</w:t>
      </w:r>
      <w:r>
        <w:tab/>
      </w:r>
      <w:r>
        <w:tab/>
      </w:r>
      <w:r>
        <w:tab/>
        <w:t>Finish</w:t>
      </w:r>
      <w:bookmarkStart w:id="0" w:name="_GoBack"/>
      <w:bookmarkEnd w:id="0"/>
    </w:p>
    <w:p w:rsidR="003D3C66" w:rsidRPr="003D3C66" w:rsidRDefault="003D3C66" w:rsidP="000E4D6F">
      <w:pPr>
        <w:rPr>
          <w:b/>
        </w:rPr>
      </w:pPr>
      <w:r>
        <w:rPr>
          <w:b/>
        </w:rPr>
        <w:lastRenderedPageBreak/>
        <w:t>WEDNESDAY 17 OCTOBER 2012</w:t>
      </w:r>
    </w:p>
    <w:p w:rsidR="0052683D" w:rsidRDefault="0052683D" w:rsidP="000E4D6F">
      <w:r>
        <w:t>09:45 – 10:00</w:t>
      </w:r>
      <w:r>
        <w:tab/>
      </w:r>
      <w:r>
        <w:tab/>
        <w:t xml:space="preserve">Opening remarks </w:t>
      </w:r>
    </w:p>
    <w:p w:rsidR="000E4D6F" w:rsidRDefault="00506C4C" w:rsidP="000E4D6F">
      <w:r>
        <w:t>10:00 – 10:45</w:t>
      </w:r>
      <w:r w:rsidR="003D3C66">
        <w:tab/>
      </w:r>
      <w:r w:rsidR="003D3C66">
        <w:tab/>
        <w:t>Keynote speech:</w:t>
      </w:r>
    </w:p>
    <w:p w:rsidR="000E4D6F" w:rsidRDefault="000E4D6F" w:rsidP="000E4D6F">
      <w:pPr>
        <w:ind w:left="2160"/>
      </w:pPr>
      <w:r>
        <w:t xml:space="preserve">Maria </w:t>
      </w:r>
      <w:proofErr w:type="spellStart"/>
      <w:r>
        <w:t>Grazia</w:t>
      </w:r>
      <w:proofErr w:type="spellEnd"/>
      <w:r>
        <w:t xml:space="preserve"> </w:t>
      </w:r>
      <w:proofErr w:type="spellStart"/>
      <w:proofErr w:type="gramStart"/>
      <w:r>
        <w:t>Giammarinaro</w:t>
      </w:r>
      <w:proofErr w:type="spellEnd"/>
      <w:r>
        <w:t xml:space="preserve"> ,OSCE</w:t>
      </w:r>
      <w:proofErr w:type="gramEnd"/>
      <w:r>
        <w:t xml:space="preserve"> Special Representative and Coordinator for Combating Trafficking in Human Beings</w:t>
      </w:r>
    </w:p>
    <w:p w:rsidR="00ED3232" w:rsidRDefault="00506C4C" w:rsidP="00506C4C">
      <w:proofErr w:type="gramStart"/>
      <w:r>
        <w:t>10:45 – 11:00</w:t>
      </w:r>
      <w:r>
        <w:tab/>
      </w:r>
      <w:r>
        <w:tab/>
        <w:t>Evaluation of the first year of the project.</w:t>
      </w:r>
      <w:proofErr w:type="gramEnd"/>
      <w:r>
        <w:t xml:space="preserve"> </w:t>
      </w:r>
    </w:p>
    <w:p w:rsidR="00506C4C" w:rsidRDefault="00506C4C" w:rsidP="00ED3232">
      <w:pPr>
        <w:ind w:left="1440" w:firstLine="720"/>
      </w:pPr>
      <w:r>
        <w:t>Gary Craig</w:t>
      </w:r>
      <w:r w:rsidR="00ED3232">
        <w:t>, Project Evaluator</w:t>
      </w:r>
    </w:p>
    <w:p w:rsidR="000E4D6F" w:rsidRDefault="003D3C66" w:rsidP="000E4D6F">
      <w:r>
        <w:t>11:00 – 11:10</w:t>
      </w:r>
      <w:r>
        <w:tab/>
      </w:r>
      <w:r w:rsidR="000E4D6F">
        <w:tab/>
        <w:t xml:space="preserve">Presentation and explanation </w:t>
      </w:r>
      <w:r>
        <w:t>of working groups</w:t>
      </w:r>
      <w:r w:rsidR="000E4D6F">
        <w:t xml:space="preserve"> </w:t>
      </w:r>
    </w:p>
    <w:p w:rsidR="000E4D6F" w:rsidRDefault="003D3C66" w:rsidP="000E4D6F">
      <w:r>
        <w:t>11:10 – 13:30</w:t>
      </w:r>
      <w:r>
        <w:tab/>
      </w:r>
      <w:r>
        <w:tab/>
      </w:r>
      <w:r w:rsidR="000E4D6F">
        <w:t>Formation of 4 working groups:</w:t>
      </w:r>
      <w:r w:rsidR="00ED3232">
        <w:t xml:space="preserve"> </w:t>
      </w:r>
    </w:p>
    <w:p w:rsidR="000E4D6F" w:rsidRPr="00ED3232" w:rsidRDefault="00ED3232" w:rsidP="00ED3232">
      <w:pPr>
        <w:ind w:left="1440" w:firstLine="720"/>
      </w:pPr>
      <w:r>
        <w:t xml:space="preserve">1) </w:t>
      </w:r>
      <w:r w:rsidR="007725D6" w:rsidRPr="00ED3232">
        <w:t>The role of other countries in the future of the PAHT network</w:t>
      </w:r>
    </w:p>
    <w:p w:rsidR="000E4D6F" w:rsidRDefault="003D3C66" w:rsidP="003D3C66">
      <w:pPr>
        <w:ind w:left="1440" w:firstLine="720"/>
      </w:pPr>
      <w:r>
        <w:t xml:space="preserve">2) </w:t>
      </w:r>
      <w:r w:rsidR="00ED3232">
        <w:t xml:space="preserve"> </w:t>
      </w:r>
      <w:r w:rsidR="000E4D6F">
        <w:t>Activities of the second year of the PAHT project and follow up period</w:t>
      </w:r>
    </w:p>
    <w:p w:rsidR="000E4D6F" w:rsidRDefault="003D3C66" w:rsidP="000E4D6F">
      <w:r>
        <w:t xml:space="preserve"> </w:t>
      </w:r>
      <w:r>
        <w:tab/>
      </w:r>
      <w:r>
        <w:tab/>
      </w:r>
      <w:r>
        <w:tab/>
        <w:t xml:space="preserve">3) </w:t>
      </w:r>
      <w:r w:rsidR="000E4D6F">
        <w:t xml:space="preserve">Identification of the main content </w:t>
      </w:r>
      <w:r w:rsidR="00ED3232">
        <w:t xml:space="preserve">areas for </w:t>
      </w:r>
      <w:r w:rsidR="000E4D6F">
        <w:t xml:space="preserve">PAHT project </w:t>
      </w:r>
      <w:r w:rsidR="00ED3232">
        <w:t xml:space="preserve">to </w:t>
      </w:r>
      <w:r w:rsidR="000E4D6F">
        <w:t xml:space="preserve">focus on </w:t>
      </w:r>
    </w:p>
    <w:p w:rsidR="000E4D6F" w:rsidRDefault="003D3C66" w:rsidP="003D3C66">
      <w:pPr>
        <w:ind w:left="1440" w:firstLine="720"/>
      </w:pPr>
      <w:r>
        <w:t>4) Drafting group</w:t>
      </w:r>
      <w:r w:rsidR="000E4D6F">
        <w:t xml:space="preserve"> to </w:t>
      </w:r>
      <w:r>
        <w:t>prepare draft</w:t>
      </w:r>
      <w:r w:rsidR="000E4D6F">
        <w:t xml:space="preserve"> of final PAHT declaration to be presented </w:t>
      </w:r>
      <w:r>
        <w:tab/>
      </w:r>
      <w:r w:rsidR="000E4D6F">
        <w:t xml:space="preserve">during the final </w:t>
      </w:r>
      <w:r w:rsidR="003E3B43">
        <w:t>Bucharest Conference, June 2013</w:t>
      </w:r>
    </w:p>
    <w:p w:rsidR="003D3C66" w:rsidRPr="003D3C66" w:rsidRDefault="003D3C66" w:rsidP="003D3C66">
      <w:pPr>
        <w:ind w:left="1440" w:firstLine="720"/>
        <w:rPr>
          <w:i/>
        </w:rPr>
      </w:pPr>
      <w:r w:rsidRPr="003D3C66">
        <w:rPr>
          <w:i/>
        </w:rPr>
        <w:t>Tea/coffee available during group work</w:t>
      </w:r>
    </w:p>
    <w:p w:rsidR="000E4D6F" w:rsidRDefault="003D3C66" w:rsidP="000E4D6F">
      <w:r>
        <w:t>13:30 – 15:00</w:t>
      </w:r>
      <w:r>
        <w:tab/>
      </w:r>
      <w:r>
        <w:tab/>
        <w:t>Lunch</w:t>
      </w:r>
    </w:p>
    <w:p w:rsidR="000E4D6F" w:rsidRDefault="003D3C66" w:rsidP="000E4D6F">
      <w:r>
        <w:t>15:00 – 16:</w:t>
      </w:r>
      <w:r w:rsidR="000E4D6F">
        <w:t>00</w:t>
      </w:r>
      <w:r w:rsidR="000E4D6F">
        <w:tab/>
      </w:r>
      <w:r w:rsidR="000E4D6F">
        <w:tab/>
      </w:r>
      <w:proofErr w:type="gramStart"/>
      <w:r w:rsidR="000E4D6F">
        <w:t>Plenary</w:t>
      </w:r>
      <w:proofErr w:type="gramEnd"/>
      <w:r w:rsidR="000E4D6F">
        <w:t xml:space="preserve"> session: Presentation of the results of the working group    </w:t>
      </w:r>
    </w:p>
    <w:p w:rsidR="000E4D6F" w:rsidRDefault="003D3C66" w:rsidP="000E4D6F">
      <w:r>
        <w:t>16:00 – 16:</w:t>
      </w:r>
      <w:r w:rsidR="000E4D6F">
        <w:t>45</w:t>
      </w:r>
      <w:r w:rsidR="000E4D6F">
        <w:tab/>
      </w:r>
      <w:r w:rsidR="000E4D6F">
        <w:tab/>
        <w:t>Discussion</w:t>
      </w:r>
      <w:r>
        <w:t xml:space="preserve"> on results</w:t>
      </w:r>
    </w:p>
    <w:p w:rsidR="003D3C66" w:rsidRDefault="003D3C66" w:rsidP="000E4D6F">
      <w:r>
        <w:tab/>
      </w:r>
      <w:r>
        <w:tab/>
      </w:r>
      <w:r>
        <w:tab/>
        <w:t xml:space="preserve">Led by Maria </w:t>
      </w:r>
      <w:proofErr w:type="spellStart"/>
      <w:r>
        <w:t>Grazia</w:t>
      </w:r>
      <w:proofErr w:type="spellEnd"/>
      <w:r>
        <w:t xml:space="preserve"> </w:t>
      </w:r>
      <w:proofErr w:type="spellStart"/>
      <w:r>
        <w:t>Giammarinaro</w:t>
      </w:r>
      <w:proofErr w:type="spellEnd"/>
      <w:r>
        <w:t xml:space="preserve">, OSCE Special Representative and </w:t>
      </w:r>
      <w:r>
        <w:tab/>
      </w:r>
      <w:r>
        <w:tab/>
      </w:r>
      <w:r>
        <w:tab/>
      </w:r>
      <w:r>
        <w:tab/>
        <w:t>Coordinator for Combating Trafficking in Human Beings</w:t>
      </w:r>
    </w:p>
    <w:p w:rsidR="000E4D6F" w:rsidRDefault="003D3C66" w:rsidP="000E4D6F">
      <w:r>
        <w:t>16:45 – 17:00</w:t>
      </w:r>
      <w:r w:rsidR="000E4D6F">
        <w:tab/>
      </w:r>
      <w:r w:rsidR="000E4D6F">
        <w:tab/>
        <w:t>Closing remarks and</w:t>
      </w:r>
      <w:r>
        <w:t xml:space="preserve"> end of conference</w:t>
      </w:r>
    </w:p>
    <w:p w:rsidR="000E4D6F" w:rsidRDefault="000E4D6F" w:rsidP="000E4D6F"/>
    <w:p w:rsidR="0052683D" w:rsidRDefault="0052683D" w:rsidP="000E4D6F"/>
    <w:sectPr w:rsidR="0052683D" w:rsidSect="00A93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66" w:rsidRDefault="003D3C66" w:rsidP="003D3C66">
      <w:pPr>
        <w:spacing w:after="0" w:line="240" w:lineRule="auto"/>
      </w:pPr>
      <w:r>
        <w:separator/>
      </w:r>
    </w:p>
  </w:endnote>
  <w:endnote w:type="continuationSeparator" w:id="0">
    <w:p w:rsidR="003D3C66" w:rsidRDefault="003D3C66" w:rsidP="003D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66" w:rsidRDefault="003D3C66" w:rsidP="003D3C66">
      <w:pPr>
        <w:spacing w:after="0" w:line="240" w:lineRule="auto"/>
      </w:pPr>
      <w:r>
        <w:separator/>
      </w:r>
    </w:p>
  </w:footnote>
  <w:footnote w:type="continuationSeparator" w:id="0">
    <w:p w:rsidR="003D3C66" w:rsidRDefault="003D3C66" w:rsidP="003D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BA1"/>
    <w:multiLevelType w:val="hybridMultilevel"/>
    <w:tmpl w:val="C2BE7F26"/>
    <w:lvl w:ilvl="0" w:tplc="68D062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97519C2"/>
    <w:multiLevelType w:val="hybridMultilevel"/>
    <w:tmpl w:val="D630863E"/>
    <w:lvl w:ilvl="0" w:tplc="D4CAD9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07310"/>
    <w:multiLevelType w:val="hybridMultilevel"/>
    <w:tmpl w:val="3E76AD98"/>
    <w:lvl w:ilvl="0" w:tplc="EBF2310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3203E69"/>
    <w:multiLevelType w:val="hybridMultilevel"/>
    <w:tmpl w:val="CF462C88"/>
    <w:lvl w:ilvl="0" w:tplc="E646C42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46106F9"/>
    <w:multiLevelType w:val="hybridMultilevel"/>
    <w:tmpl w:val="A24254DE"/>
    <w:lvl w:ilvl="0" w:tplc="171CEE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D6F"/>
    <w:rsid w:val="00081ABB"/>
    <w:rsid w:val="000E4D6F"/>
    <w:rsid w:val="001625C3"/>
    <w:rsid w:val="001E6AFE"/>
    <w:rsid w:val="002A661F"/>
    <w:rsid w:val="00315FA9"/>
    <w:rsid w:val="003330C0"/>
    <w:rsid w:val="003D3C66"/>
    <w:rsid w:val="003E3B43"/>
    <w:rsid w:val="00420377"/>
    <w:rsid w:val="00506C4C"/>
    <w:rsid w:val="0052683D"/>
    <w:rsid w:val="006C211D"/>
    <w:rsid w:val="007725D6"/>
    <w:rsid w:val="00A93F55"/>
    <w:rsid w:val="00B61252"/>
    <w:rsid w:val="00E17F4C"/>
    <w:rsid w:val="00ED3232"/>
    <w:rsid w:val="00F73B2E"/>
    <w:rsid w:val="00FB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66"/>
  </w:style>
  <w:style w:type="paragraph" w:styleId="Footer">
    <w:name w:val="footer"/>
    <w:basedOn w:val="Normal"/>
    <w:link w:val="FooterChar"/>
    <w:uiPriority w:val="99"/>
    <w:unhideWhenUsed/>
    <w:rsid w:val="003D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C66"/>
  </w:style>
  <w:style w:type="paragraph" w:styleId="BalloonText">
    <w:name w:val="Balloon Text"/>
    <w:basedOn w:val="Normal"/>
    <w:link w:val="BalloonTextChar"/>
    <w:uiPriority w:val="99"/>
    <w:semiHidden/>
    <w:unhideWhenUsed/>
    <w:rsid w:val="00E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66"/>
  </w:style>
  <w:style w:type="paragraph" w:styleId="Footer">
    <w:name w:val="footer"/>
    <w:basedOn w:val="Normal"/>
    <w:link w:val="FooterChar"/>
    <w:uiPriority w:val="99"/>
    <w:unhideWhenUsed/>
    <w:rsid w:val="003D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3</cp:revision>
  <dcterms:created xsi:type="dcterms:W3CDTF">2012-09-19T11:06:00Z</dcterms:created>
  <dcterms:modified xsi:type="dcterms:W3CDTF">2012-09-20T09:30:00Z</dcterms:modified>
</cp:coreProperties>
</file>